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099" w:rsidRPr="009452E5" w:rsidRDefault="00200DB4" w:rsidP="00014099">
      <w:pPr>
        <w:spacing w:line="360" w:lineRule="auto"/>
        <w:ind w:firstLine="709"/>
        <w:contextualSpacing/>
        <w:jc w:val="center"/>
        <w:rPr>
          <w:rStyle w:val="rvts0"/>
          <w:rFonts w:ascii="Times New Roman" w:hAnsi="Times New Roman" w:cs="Times New Roman"/>
          <w:sz w:val="24"/>
          <w:szCs w:val="24"/>
        </w:rPr>
      </w:pP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УМОВИ УЧАСТІ </w:t>
      </w:r>
      <w:r w:rsidRPr="009452E5">
        <w:rPr>
          <w:rStyle w:val="rvts0"/>
          <w:rFonts w:ascii="Times New Roman" w:hAnsi="Times New Roman" w:cs="Times New Roman"/>
          <w:sz w:val="24"/>
          <w:szCs w:val="24"/>
          <w:lang w:val="uk-UA"/>
        </w:rPr>
        <w:t xml:space="preserve">В </w:t>
      </w:r>
      <w:r w:rsidR="00F13093" w:rsidRPr="009452E5">
        <w:rPr>
          <w:rStyle w:val="rvts0"/>
          <w:rFonts w:ascii="Times New Roman" w:hAnsi="Times New Roman" w:cs="Times New Roman"/>
          <w:sz w:val="24"/>
          <w:szCs w:val="24"/>
          <w:lang w:val="uk-UA"/>
        </w:rPr>
        <w:t>СЕМІНАРІ (онлайн формат)</w:t>
      </w:r>
    </w:p>
    <w:p w:rsidR="00200DB4" w:rsidRPr="009452E5" w:rsidRDefault="00200DB4" w:rsidP="00200DB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452E5">
        <w:rPr>
          <w:rFonts w:ascii="Times New Roman" w:hAnsi="Times New Roman" w:cs="Times New Roman"/>
          <w:b/>
          <w:sz w:val="24"/>
          <w:szCs w:val="24"/>
          <w:lang w:val="uk-UA"/>
        </w:rPr>
        <w:t xml:space="preserve">«Загальнонаціональний облік свідоцтв про визнання кваліфікацій: підготовка висновків та реєстрація свідоцтв про визнання </w:t>
      </w:r>
      <w:r w:rsidR="0095467B">
        <w:rPr>
          <w:rFonts w:ascii="Times New Roman" w:hAnsi="Times New Roman" w:cs="Times New Roman"/>
          <w:b/>
          <w:sz w:val="24"/>
          <w:szCs w:val="24"/>
          <w:lang w:val="uk-UA"/>
        </w:rPr>
        <w:t>закладами вищої освіти</w:t>
      </w:r>
      <w:r w:rsidRPr="009452E5">
        <w:rPr>
          <w:rFonts w:ascii="Times New Roman" w:hAnsi="Times New Roman" w:cs="Times New Roman"/>
          <w:b/>
          <w:sz w:val="24"/>
          <w:szCs w:val="24"/>
          <w:lang w:val="uk-UA"/>
        </w:rPr>
        <w:t>»</w:t>
      </w:r>
      <w:bookmarkStart w:id="0" w:name="_GoBack"/>
      <w:bookmarkEnd w:id="0"/>
    </w:p>
    <w:p w:rsidR="003F1D51" w:rsidRPr="009452E5" w:rsidRDefault="003F1D51" w:rsidP="00200DB4">
      <w:pPr>
        <w:jc w:val="center"/>
        <w:rPr>
          <w:rFonts w:ascii="Times New Roman" w:hAnsi="Times New Roman" w:cs="Times New Roman"/>
          <w:sz w:val="24"/>
          <w:szCs w:val="24"/>
          <w:lang w:val="uk-UA"/>
        </w:rPr>
      </w:pPr>
    </w:p>
    <w:p w:rsidR="00200DB4" w:rsidRPr="009452E5" w:rsidRDefault="003F1D51" w:rsidP="00200DB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452E5">
        <w:rPr>
          <w:rFonts w:ascii="Times New Roman" w:hAnsi="Times New Roman" w:cs="Times New Roman"/>
          <w:sz w:val="24"/>
          <w:szCs w:val="24"/>
          <w:lang w:val="en-US"/>
        </w:rPr>
        <w:t>ENIC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452E5">
        <w:rPr>
          <w:rFonts w:ascii="Times New Roman" w:hAnsi="Times New Roman" w:cs="Times New Roman"/>
          <w:sz w:val="24"/>
          <w:szCs w:val="24"/>
          <w:lang w:val="en-US"/>
        </w:rPr>
        <w:t>Ukraine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(</w:t>
      </w:r>
      <w:r w:rsidR="00200DB4" w:rsidRPr="009452E5">
        <w:rPr>
          <w:rFonts w:ascii="Times New Roman" w:hAnsi="Times New Roman" w:cs="Times New Roman"/>
          <w:sz w:val="24"/>
          <w:szCs w:val="24"/>
          <w:lang w:val="uk-UA"/>
        </w:rPr>
        <w:t>ДП «Інфор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маційно-іміджевий центр» у </w:t>
      </w:r>
      <w:r w:rsidR="00F13093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сфері </w:t>
      </w:r>
      <w:r w:rsidR="00200DB4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управління </w:t>
      </w:r>
      <w:r w:rsidR="00F13093" w:rsidRPr="009452E5">
        <w:rPr>
          <w:rFonts w:ascii="Times New Roman" w:hAnsi="Times New Roman" w:cs="Times New Roman"/>
          <w:sz w:val="24"/>
          <w:szCs w:val="24"/>
          <w:lang w:val="uk-UA"/>
        </w:rPr>
        <w:br/>
      </w:r>
      <w:r w:rsidR="00200DB4" w:rsidRPr="009452E5">
        <w:rPr>
          <w:rFonts w:ascii="Times New Roman" w:hAnsi="Times New Roman" w:cs="Times New Roman"/>
          <w:sz w:val="24"/>
          <w:szCs w:val="24"/>
          <w:lang w:val="uk-UA"/>
        </w:rPr>
        <w:t>Мініс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>терства освіти і науки України</w:t>
      </w:r>
      <w:r w:rsidR="00200DB4" w:rsidRPr="009452E5">
        <w:rPr>
          <w:rFonts w:ascii="Times New Roman" w:hAnsi="Times New Roman" w:cs="Times New Roman"/>
          <w:sz w:val="24"/>
          <w:szCs w:val="24"/>
          <w:lang w:val="uk-UA"/>
        </w:rPr>
        <w:t>)</w:t>
      </w:r>
    </w:p>
    <w:p w:rsidR="00200DB4" w:rsidRPr="009452E5" w:rsidRDefault="00200DB4" w:rsidP="00200DB4">
      <w:pPr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9452E5">
        <w:rPr>
          <w:rFonts w:ascii="Times New Roman" w:hAnsi="Times New Roman" w:cs="Times New Roman"/>
          <w:b/>
          <w:sz w:val="24"/>
          <w:szCs w:val="24"/>
          <w:lang w:val="uk-UA"/>
        </w:rPr>
        <w:t>2</w:t>
      </w:r>
      <w:r w:rsidR="003F1D51" w:rsidRPr="009452E5">
        <w:rPr>
          <w:rFonts w:ascii="Times New Roman" w:hAnsi="Times New Roman" w:cs="Times New Roman"/>
          <w:b/>
          <w:sz w:val="24"/>
          <w:szCs w:val="24"/>
          <w:lang w:val="uk-UA"/>
        </w:rPr>
        <w:t>4</w:t>
      </w:r>
      <w:r w:rsidRPr="009452E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="003F1D51" w:rsidRPr="009452E5">
        <w:rPr>
          <w:rFonts w:ascii="Times New Roman" w:hAnsi="Times New Roman" w:cs="Times New Roman"/>
          <w:b/>
          <w:sz w:val="24"/>
          <w:szCs w:val="24"/>
          <w:lang w:val="uk-UA"/>
        </w:rPr>
        <w:t>вересня</w:t>
      </w:r>
      <w:r w:rsidRPr="009452E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2020, 10.00</w:t>
      </w:r>
      <w:r w:rsidR="00837BF4" w:rsidRPr="0095467B">
        <w:rPr>
          <w:rFonts w:ascii="Times New Roman" w:hAnsi="Times New Roman" w:cs="Times New Roman"/>
          <w:b/>
          <w:sz w:val="24"/>
          <w:szCs w:val="24"/>
          <w:lang w:val="uk-UA"/>
        </w:rPr>
        <w:t xml:space="preserve"> </w:t>
      </w:r>
      <w:r w:rsidRPr="009452E5">
        <w:rPr>
          <w:rFonts w:ascii="Times New Roman" w:hAnsi="Times New Roman" w:cs="Times New Roman"/>
          <w:b/>
          <w:sz w:val="24"/>
          <w:szCs w:val="24"/>
          <w:lang w:val="uk-UA"/>
        </w:rPr>
        <w:t>-12.</w:t>
      </w:r>
      <w:r w:rsidR="003F1D51" w:rsidRPr="009452E5"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  <w:r w:rsidRPr="009452E5">
        <w:rPr>
          <w:rFonts w:ascii="Times New Roman" w:hAnsi="Times New Roman" w:cs="Times New Roman"/>
          <w:b/>
          <w:sz w:val="24"/>
          <w:szCs w:val="24"/>
          <w:lang w:val="uk-UA"/>
        </w:rPr>
        <w:t>0</w:t>
      </w:r>
    </w:p>
    <w:p w:rsidR="00200DB4" w:rsidRPr="009452E5" w:rsidRDefault="00200DB4" w:rsidP="00200D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Навчання </w:t>
      </w:r>
      <w:r w:rsidR="00014099" w:rsidRPr="009452E5">
        <w:rPr>
          <w:rFonts w:ascii="Times New Roman" w:hAnsi="Times New Roman" w:cs="Times New Roman"/>
          <w:sz w:val="24"/>
          <w:szCs w:val="24"/>
          <w:lang w:val="uk-UA"/>
        </w:rPr>
        <w:t>фахівців ЗВО</w:t>
      </w:r>
      <w:r w:rsidR="00C73192" w:rsidRPr="009452E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3F1D51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учасників Всеукраїнської мережі з визнання кваліфікацій </w:t>
      </w:r>
      <w:r w:rsidR="003F1D51" w:rsidRPr="009452E5">
        <w:rPr>
          <w:rFonts w:ascii="Times New Roman" w:hAnsi="Times New Roman" w:cs="Times New Roman"/>
          <w:sz w:val="24"/>
          <w:szCs w:val="24"/>
          <w:lang w:val="en-US"/>
        </w:rPr>
        <w:t>UaReNet</w:t>
      </w:r>
      <w:r w:rsidR="00014099" w:rsidRPr="009452E5">
        <w:rPr>
          <w:rFonts w:ascii="Times New Roman" w:hAnsi="Times New Roman" w:cs="Times New Roman"/>
          <w:sz w:val="24"/>
          <w:szCs w:val="24"/>
          <w:lang w:val="uk-UA"/>
        </w:rPr>
        <w:t>, відповідальних за визнання іноземних кваліфікацій, співробітників відділів міжнародних зв’язків і приймальних комісій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="00014099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в онлайн-форматі 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>проводять провідні фахівці ДП «Інформаційно-іміджевий центр», який виконує функції Національного інформаційного центру академічної мобільності (</w:t>
      </w:r>
      <w:r w:rsidRPr="009452E5">
        <w:rPr>
          <w:rFonts w:ascii="Times New Roman" w:hAnsi="Times New Roman" w:cs="Times New Roman"/>
          <w:sz w:val="24"/>
          <w:szCs w:val="24"/>
          <w:lang w:val="en-US"/>
        </w:rPr>
        <w:t>ENIC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  <w:r w:rsidRPr="009452E5">
        <w:rPr>
          <w:rFonts w:ascii="Times New Roman" w:hAnsi="Times New Roman" w:cs="Times New Roman"/>
          <w:sz w:val="24"/>
          <w:szCs w:val="24"/>
          <w:lang w:val="en-US"/>
        </w:rPr>
        <w:t>Ukraine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>).</w:t>
      </w:r>
    </w:p>
    <w:p w:rsidR="007F6048" w:rsidRPr="009452E5" w:rsidRDefault="00C73192" w:rsidP="00200D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452E5">
        <w:rPr>
          <w:rFonts w:ascii="Times New Roman" w:hAnsi="Times New Roman" w:cs="Times New Roman"/>
          <w:b/>
          <w:sz w:val="24"/>
          <w:szCs w:val="24"/>
          <w:lang w:val="uk-UA"/>
        </w:rPr>
        <w:t>Для участі в семінарі</w:t>
      </w:r>
      <w:r w:rsidR="005868A8" w:rsidRPr="009452E5">
        <w:rPr>
          <w:rFonts w:ascii="Times New Roman" w:hAnsi="Times New Roman" w:cs="Times New Roman"/>
          <w:b/>
          <w:sz w:val="24"/>
          <w:szCs w:val="24"/>
          <w:lang w:val="uk-UA"/>
        </w:rPr>
        <w:t xml:space="preserve"> необхідно</w:t>
      </w:r>
      <w:r w:rsidR="005868A8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заповнити </w:t>
      </w:r>
      <w:r w:rsidR="000139EA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додану реєстраційну форму </w:t>
      </w:r>
      <w:r w:rsidR="005868A8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і надіслати її організатору на електронну скриньку </w:t>
      </w:r>
      <w:hyperlink r:id="rId6" w:history="1">
        <w:r w:rsidR="005868A8" w:rsidRPr="009452E5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news</w:t>
        </w:r>
        <w:r w:rsidR="005868A8" w:rsidRPr="009452E5">
          <w:rPr>
            <w:rStyle w:val="a9"/>
            <w:rFonts w:ascii="Times New Roman" w:hAnsi="Times New Roman" w:cs="Times New Roman"/>
            <w:sz w:val="24"/>
            <w:szCs w:val="24"/>
          </w:rPr>
          <w:t>@</w:t>
        </w:r>
        <w:r w:rsidR="005868A8" w:rsidRPr="009452E5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enic</w:t>
        </w:r>
        <w:r w:rsidR="005868A8" w:rsidRPr="009452E5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5868A8" w:rsidRPr="009452E5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in</w:t>
        </w:r>
        <w:r w:rsidR="005868A8" w:rsidRPr="009452E5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5868A8" w:rsidRPr="009452E5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ua</w:t>
        </w:r>
      </w:hyperlink>
      <w:r w:rsidR="007F6048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до </w:t>
      </w:r>
      <w:r w:rsidR="007F6048" w:rsidRPr="009452E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1</w:t>
      </w:r>
      <w:r w:rsidR="003F1D51" w:rsidRPr="009452E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>4 вересня</w:t>
      </w:r>
      <w:r w:rsidR="007F6048" w:rsidRPr="009452E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2020</w:t>
      </w:r>
      <w:r w:rsidR="003F1D51" w:rsidRPr="009452E5">
        <w:rPr>
          <w:rFonts w:ascii="Times New Roman" w:hAnsi="Times New Roman" w:cs="Times New Roman"/>
          <w:b/>
          <w:sz w:val="24"/>
          <w:szCs w:val="24"/>
          <w:u w:val="single"/>
          <w:lang w:val="uk-UA"/>
        </w:rPr>
        <w:t xml:space="preserve"> року</w:t>
      </w:r>
      <w:r w:rsidR="005868A8" w:rsidRPr="009452E5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C73192" w:rsidRPr="009452E5" w:rsidRDefault="00200DB4" w:rsidP="00200D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452E5">
        <w:rPr>
          <w:rFonts w:ascii="Times New Roman" w:hAnsi="Times New Roman" w:cs="Times New Roman"/>
          <w:sz w:val="24"/>
          <w:szCs w:val="24"/>
          <w:lang w:val="uk-UA"/>
        </w:rPr>
        <w:t>Після реєстрації організатор заходу надсилає</w:t>
      </w:r>
      <w:r w:rsidR="005868A8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ЗВО</w:t>
      </w:r>
      <w:r w:rsidR="00C73192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залежно від обраної форми оплати:</w:t>
      </w:r>
    </w:p>
    <w:p w:rsidR="00C73192" w:rsidRPr="009452E5" w:rsidRDefault="00C73192" w:rsidP="00200D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452E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200DB4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договір про надання послуг</w:t>
      </w:r>
      <w:r w:rsidR="005868A8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для підписання уповноваженою особою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73192" w:rsidRPr="009452E5" w:rsidRDefault="00C73192" w:rsidP="00200D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452E5">
        <w:rPr>
          <w:rFonts w:ascii="Times New Roman" w:hAnsi="Times New Roman" w:cs="Times New Roman"/>
          <w:sz w:val="24"/>
          <w:szCs w:val="24"/>
          <w:lang w:val="uk-UA"/>
        </w:rPr>
        <w:t>-</w:t>
      </w:r>
      <w:r w:rsidR="00200DB4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акт приймання-передачі наданих послуг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73192" w:rsidRPr="009452E5" w:rsidRDefault="00C73192" w:rsidP="00200D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200DB4" w:rsidRPr="009452E5">
        <w:rPr>
          <w:rFonts w:ascii="Times New Roman" w:hAnsi="Times New Roman" w:cs="Times New Roman"/>
          <w:sz w:val="24"/>
          <w:szCs w:val="24"/>
          <w:lang w:val="uk-UA"/>
        </w:rPr>
        <w:t>зразок гарантійного листа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>;</w:t>
      </w:r>
    </w:p>
    <w:p w:rsidR="00C73192" w:rsidRPr="009452E5" w:rsidRDefault="00C73192" w:rsidP="00200D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- </w:t>
      </w:r>
      <w:r w:rsidR="00200DB4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рахунок для сплати. </w:t>
      </w:r>
    </w:p>
    <w:p w:rsidR="00FC73F8" w:rsidRPr="009452E5" w:rsidRDefault="00200DB4" w:rsidP="00200DB4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52E5">
        <w:rPr>
          <w:rFonts w:ascii="Times New Roman" w:hAnsi="Times New Roman" w:cs="Times New Roman"/>
          <w:sz w:val="24"/>
          <w:szCs w:val="24"/>
          <w:lang w:val="uk-UA"/>
        </w:rPr>
        <w:t>Після</w:t>
      </w:r>
      <w:r w:rsidR="005868A8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надання</w:t>
      </w:r>
      <w:r w:rsidR="000139EA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скан-копій</w:t>
      </w:r>
      <w:r w:rsidR="005868A8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підписаного договору, 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гарантійного листа </w:t>
      </w:r>
      <w:r w:rsidRPr="009452E5">
        <w:rPr>
          <w:rFonts w:ascii="Times New Roman" w:hAnsi="Times New Roman" w:cs="Times New Roman"/>
          <w:sz w:val="24"/>
          <w:szCs w:val="24"/>
        </w:rPr>
        <w:t xml:space="preserve">або </w:t>
      </w:r>
      <w:r w:rsidR="000139EA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підтвердження 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>сплати</w:t>
      </w:r>
      <w:r w:rsidRPr="009452E5">
        <w:rPr>
          <w:rFonts w:ascii="Times New Roman" w:hAnsi="Times New Roman" w:cs="Times New Roman"/>
          <w:sz w:val="24"/>
          <w:szCs w:val="24"/>
        </w:rPr>
        <w:t xml:space="preserve"> рахунку</w:t>
      </w:r>
      <w:r w:rsidR="000139EA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на електронну скриньку </w:t>
      </w:r>
      <w:hyperlink r:id="rId7" w:history="1">
        <w:r w:rsidR="000139EA" w:rsidRPr="009452E5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news</w:t>
        </w:r>
        <w:r w:rsidR="000139EA" w:rsidRPr="009452E5">
          <w:rPr>
            <w:rStyle w:val="a9"/>
            <w:rFonts w:ascii="Times New Roman" w:hAnsi="Times New Roman" w:cs="Times New Roman"/>
            <w:sz w:val="24"/>
            <w:szCs w:val="24"/>
          </w:rPr>
          <w:t>@</w:t>
        </w:r>
        <w:r w:rsidR="000139EA" w:rsidRPr="009452E5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enic</w:t>
        </w:r>
        <w:r w:rsidR="000139EA" w:rsidRPr="009452E5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0139EA" w:rsidRPr="009452E5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in</w:t>
        </w:r>
        <w:r w:rsidR="000139EA" w:rsidRPr="009452E5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0139EA" w:rsidRPr="009452E5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ua</w:t>
        </w:r>
      </w:hyperlink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, зареєстровані учасники отримують посилання на захід та персональний </w:t>
      </w:r>
      <w:r w:rsidR="005868A8" w:rsidRPr="009452E5">
        <w:rPr>
          <w:rFonts w:ascii="Times New Roman" w:hAnsi="Times New Roman" w:cs="Times New Roman"/>
          <w:sz w:val="24"/>
          <w:szCs w:val="24"/>
          <w:lang w:val="uk-UA"/>
        </w:rPr>
        <w:t>код доступу. Паперові примірники вищезазначених документів надсилаються на адресу</w:t>
      </w:r>
      <w:r w:rsidR="00014099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ДП «Інформаційно-іміджевий центр»</w:t>
      </w:r>
      <w:r w:rsidR="00C73192" w:rsidRPr="009452E5">
        <w:rPr>
          <w:rFonts w:ascii="Times New Roman" w:hAnsi="Times New Roman" w:cs="Times New Roman"/>
          <w:sz w:val="24"/>
          <w:szCs w:val="24"/>
          <w:lang w:val="uk-UA"/>
        </w:rPr>
        <w:t>, місто Київ, 01135, а</w:t>
      </w:r>
      <w:r w:rsidR="00C73192" w:rsidRPr="009452E5">
        <w:rPr>
          <w:rFonts w:ascii="Times New Roman" w:hAnsi="Times New Roman" w:cs="Times New Roman"/>
          <w:sz w:val="24"/>
          <w:szCs w:val="24"/>
        </w:rPr>
        <w:t>/</w:t>
      </w:r>
      <w:r w:rsidR="00C73192" w:rsidRPr="009452E5">
        <w:rPr>
          <w:rFonts w:ascii="Times New Roman" w:hAnsi="Times New Roman" w:cs="Times New Roman"/>
          <w:sz w:val="24"/>
          <w:szCs w:val="24"/>
          <w:lang w:val="en-US"/>
        </w:rPr>
        <w:t>c</w:t>
      </w:r>
      <w:r w:rsidR="00C73192" w:rsidRPr="009452E5">
        <w:rPr>
          <w:rFonts w:ascii="Times New Roman" w:hAnsi="Times New Roman" w:cs="Times New Roman"/>
          <w:sz w:val="24"/>
          <w:szCs w:val="24"/>
        </w:rPr>
        <w:t xml:space="preserve"> 146.</w:t>
      </w:r>
    </w:p>
    <w:p w:rsidR="003F1D51" w:rsidRPr="009452E5" w:rsidRDefault="003F1D51" w:rsidP="003F1D51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452E5">
        <w:rPr>
          <w:rFonts w:ascii="Times New Roman" w:hAnsi="Times New Roman" w:cs="Times New Roman"/>
          <w:b/>
          <w:sz w:val="24"/>
          <w:szCs w:val="24"/>
          <w:lang w:val="uk-UA"/>
        </w:rPr>
        <w:t>Вартість участі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у семінарі </w:t>
      </w:r>
      <w:r w:rsidR="00F13093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становить </w:t>
      </w:r>
      <w:r w:rsidRPr="009452E5">
        <w:rPr>
          <w:rFonts w:ascii="Times New Roman" w:hAnsi="Times New Roman" w:cs="Times New Roman"/>
          <w:b/>
          <w:sz w:val="24"/>
          <w:szCs w:val="24"/>
          <w:lang w:val="uk-UA"/>
        </w:rPr>
        <w:t>1260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гривень з урахуванням ПДВ для одного учасника від ЗВО. Передбачено 5% знижки на другого учасника. Кількість місць обмежена</w:t>
      </w:r>
      <w:r w:rsidR="00F13093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технічними параметрами онлайн платформи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</w:p>
    <w:p w:rsidR="00FC73F8" w:rsidRPr="009452E5" w:rsidRDefault="00200DB4" w:rsidP="00FC73F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Для зручного </w:t>
      </w:r>
      <w:r w:rsidR="005868A8" w:rsidRPr="009452E5">
        <w:rPr>
          <w:rFonts w:ascii="Times New Roman" w:hAnsi="Times New Roman" w:cs="Times New Roman"/>
          <w:sz w:val="24"/>
          <w:szCs w:val="24"/>
          <w:lang w:val="uk-UA"/>
        </w:rPr>
        <w:t>з’єднання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доступ буде відкрито </w:t>
      </w:r>
      <w:r w:rsidR="00014099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о 9.30, 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за півгодини до початку заходу. </w:t>
      </w:r>
    </w:p>
    <w:p w:rsidR="00384A7B" w:rsidRPr="009452E5" w:rsidRDefault="00384A7B" w:rsidP="00384A7B">
      <w:pPr>
        <w:spacing w:line="360" w:lineRule="auto"/>
        <w:ind w:firstLine="708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Учасники навчання отримають </w:t>
      </w:r>
      <w:r w:rsidR="00F13093"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відповідні 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>сертифікати</w:t>
      </w:r>
      <w:r w:rsidRPr="009452E5">
        <w:rPr>
          <w:rFonts w:ascii="Times New Roman" w:hAnsi="Times New Roman" w:cs="Times New Roman"/>
          <w:sz w:val="24"/>
          <w:szCs w:val="24"/>
        </w:rPr>
        <w:t>.</w:t>
      </w:r>
    </w:p>
    <w:p w:rsidR="00FC73F8" w:rsidRPr="009452E5" w:rsidRDefault="00FC73F8" w:rsidP="00FC73F8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val="uk-UA"/>
        </w:rPr>
      </w:pPr>
      <w:r w:rsidRPr="009452E5">
        <w:rPr>
          <w:rFonts w:ascii="Times New Roman" w:hAnsi="Times New Roman" w:cs="Times New Roman"/>
          <w:b/>
          <w:sz w:val="24"/>
          <w:szCs w:val="24"/>
          <w:lang w:val="uk-UA"/>
        </w:rPr>
        <w:t>Телефон для довідок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: </w:t>
      </w:r>
      <w:r w:rsidRPr="009452E5">
        <w:rPr>
          <w:rFonts w:ascii="Times New Roman" w:hAnsi="Times New Roman" w:cs="Times New Roman"/>
          <w:sz w:val="24"/>
          <w:szCs w:val="24"/>
        </w:rPr>
        <w:t>+38 (044) 484-64-25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. </w:t>
      </w:r>
      <w:r w:rsidRPr="009452E5">
        <w:rPr>
          <w:rFonts w:ascii="Times New Roman" w:hAnsi="Times New Roman" w:cs="Times New Roman"/>
          <w:b/>
          <w:sz w:val="24"/>
          <w:szCs w:val="24"/>
          <w:lang w:val="uk-UA"/>
        </w:rPr>
        <w:t>Контактні особи: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Ганна Веселова</w:t>
      </w:r>
      <w:r w:rsidR="00C73192" w:rsidRPr="009452E5">
        <w:rPr>
          <w:rFonts w:ascii="Times New Roman" w:hAnsi="Times New Roman" w:cs="Times New Roman"/>
          <w:sz w:val="24"/>
          <w:szCs w:val="24"/>
        </w:rPr>
        <w:t xml:space="preserve"> </w:t>
      </w:r>
      <w:hyperlink r:id="rId8" w:history="1">
        <w:r w:rsidR="009452E5" w:rsidRPr="00332EC2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veselova</w:t>
        </w:r>
        <w:r w:rsidR="009452E5" w:rsidRPr="00332EC2">
          <w:rPr>
            <w:rStyle w:val="a9"/>
            <w:rFonts w:ascii="Times New Roman" w:hAnsi="Times New Roman" w:cs="Times New Roman"/>
            <w:sz w:val="24"/>
            <w:szCs w:val="24"/>
          </w:rPr>
          <w:t>@</w:t>
        </w:r>
        <w:r w:rsidR="009452E5" w:rsidRPr="00332EC2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enic</w:t>
        </w:r>
        <w:r w:rsidR="009452E5" w:rsidRPr="00332EC2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9452E5" w:rsidRPr="00332EC2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in</w:t>
        </w:r>
        <w:r w:rsidR="009452E5" w:rsidRPr="00332EC2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9452E5" w:rsidRPr="00332EC2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ua</w:t>
        </w:r>
      </w:hyperlink>
      <w:r w:rsidRPr="009452E5">
        <w:rPr>
          <w:rFonts w:ascii="Times New Roman" w:hAnsi="Times New Roman" w:cs="Times New Roman"/>
          <w:sz w:val="24"/>
          <w:szCs w:val="24"/>
          <w:lang w:val="uk-UA"/>
        </w:rPr>
        <w:t>, Вікторія Челпан</w:t>
      </w:r>
      <w:r w:rsidR="00C73192" w:rsidRPr="009452E5">
        <w:rPr>
          <w:rFonts w:ascii="Times New Roman" w:hAnsi="Times New Roman" w:cs="Times New Roman"/>
          <w:sz w:val="24"/>
          <w:szCs w:val="24"/>
        </w:rPr>
        <w:t xml:space="preserve"> </w:t>
      </w:r>
      <w:hyperlink r:id="rId9" w:history="1">
        <w:r w:rsidR="009452E5" w:rsidRPr="00332EC2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chelpan</w:t>
        </w:r>
        <w:r w:rsidR="009452E5" w:rsidRPr="00332EC2">
          <w:rPr>
            <w:rStyle w:val="a9"/>
            <w:rFonts w:ascii="Times New Roman" w:hAnsi="Times New Roman" w:cs="Times New Roman"/>
            <w:sz w:val="24"/>
            <w:szCs w:val="24"/>
          </w:rPr>
          <w:t>@</w:t>
        </w:r>
        <w:r w:rsidR="009452E5" w:rsidRPr="00332EC2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enic</w:t>
        </w:r>
        <w:r w:rsidR="009452E5" w:rsidRPr="00332EC2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9452E5" w:rsidRPr="00332EC2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in</w:t>
        </w:r>
        <w:r w:rsidR="009452E5" w:rsidRPr="00332EC2">
          <w:rPr>
            <w:rStyle w:val="a9"/>
            <w:rFonts w:ascii="Times New Roman" w:hAnsi="Times New Roman" w:cs="Times New Roman"/>
            <w:sz w:val="24"/>
            <w:szCs w:val="24"/>
          </w:rPr>
          <w:t>.</w:t>
        </w:r>
        <w:r w:rsidR="009452E5" w:rsidRPr="00332EC2">
          <w:rPr>
            <w:rStyle w:val="a9"/>
            <w:rFonts w:ascii="Times New Roman" w:hAnsi="Times New Roman" w:cs="Times New Roman"/>
            <w:sz w:val="24"/>
            <w:szCs w:val="24"/>
            <w:lang w:val="en-US"/>
          </w:rPr>
          <w:t>ua</w:t>
        </w:r>
      </w:hyperlink>
      <w:r w:rsidR="009452E5" w:rsidRPr="009452E5">
        <w:rPr>
          <w:rFonts w:ascii="Times New Roman" w:hAnsi="Times New Roman" w:cs="Times New Roman"/>
          <w:sz w:val="24"/>
          <w:szCs w:val="24"/>
        </w:rPr>
        <w:t>.</w:t>
      </w:r>
      <w:r w:rsidRPr="009452E5">
        <w:rPr>
          <w:rFonts w:ascii="Times New Roman" w:hAnsi="Times New Roman" w:cs="Times New Roman"/>
          <w:sz w:val="24"/>
          <w:szCs w:val="24"/>
          <w:lang w:val="uk-UA"/>
        </w:rPr>
        <w:t xml:space="preserve"> </w:t>
      </w:r>
    </w:p>
    <w:p w:rsidR="004C50F4" w:rsidRPr="009452E5" w:rsidRDefault="004C50F4" w:rsidP="00861B8E">
      <w:pPr>
        <w:jc w:val="center"/>
        <w:rPr>
          <w:rStyle w:val="rvts0"/>
          <w:rFonts w:ascii="Times New Roman" w:hAnsi="Times New Roman" w:cs="Times New Roman"/>
          <w:sz w:val="24"/>
          <w:szCs w:val="24"/>
          <w:lang w:val="uk-UA"/>
        </w:rPr>
      </w:pPr>
    </w:p>
    <w:sectPr w:rsidR="004C50F4" w:rsidRPr="009452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B3620D"/>
    <w:multiLevelType w:val="hybridMultilevel"/>
    <w:tmpl w:val="2C9A8CD8"/>
    <w:lvl w:ilvl="0" w:tplc="4A82D202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542C56EF"/>
    <w:multiLevelType w:val="hybridMultilevel"/>
    <w:tmpl w:val="BF4A03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9F202F5"/>
    <w:multiLevelType w:val="hybridMultilevel"/>
    <w:tmpl w:val="C46CD8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F015F0"/>
    <w:multiLevelType w:val="hybridMultilevel"/>
    <w:tmpl w:val="4DC6209E"/>
    <w:lvl w:ilvl="0" w:tplc="EDB0365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revisionView w:markup="0"/>
  <w:trackRevision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433C"/>
    <w:rsid w:val="000139EA"/>
    <w:rsid w:val="00014099"/>
    <w:rsid w:val="001217D8"/>
    <w:rsid w:val="0018279B"/>
    <w:rsid w:val="00200DB4"/>
    <w:rsid w:val="00207391"/>
    <w:rsid w:val="00384A7B"/>
    <w:rsid w:val="003F1D51"/>
    <w:rsid w:val="0040380D"/>
    <w:rsid w:val="004C50F4"/>
    <w:rsid w:val="0052373D"/>
    <w:rsid w:val="00566AD7"/>
    <w:rsid w:val="005868A8"/>
    <w:rsid w:val="005928D2"/>
    <w:rsid w:val="005C2A56"/>
    <w:rsid w:val="0063206D"/>
    <w:rsid w:val="006354E9"/>
    <w:rsid w:val="00784B5A"/>
    <w:rsid w:val="007A1386"/>
    <w:rsid w:val="007B7ACE"/>
    <w:rsid w:val="007F6048"/>
    <w:rsid w:val="00837BF4"/>
    <w:rsid w:val="00861B8E"/>
    <w:rsid w:val="008E3373"/>
    <w:rsid w:val="009452E5"/>
    <w:rsid w:val="0095467B"/>
    <w:rsid w:val="00A74126"/>
    <w:rsid w:val="00BE1A6A"/>
    <w:rsid w:val="00C5520E"/>
    <w:rsid w:val="00C73192"/>
    <w:rsid w:val="00DB45A2"/>
    <w:rsid w:val="00E47837"/>
    <w:rsid w:val="00EA19C3"/>
    <w:rsid w:val="00F13093"/>
    <w:rsid w:val="00F73C43"/>
    <w:rsid w:val="00F81485"/>
    <w:rsid w:val="00F9433C"/>
    <w:rsid w:val="00FC73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3C"/>
  </w:style>
  <w:style w:type="paragraph" w:styleId="1">
    <w:name w:val="heading 1"/>
    <w:basedOn w:val="a"/>
    <w:next w:val="a"/>
    <w:link w:val="10"/>
    <w:uiPriority w:val="9"/>
    <w:qFormat/>
    <w:rsid w:val="00F94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33C"/>
    <w:pPr>
      <w:ind w:left="720"/>
      <w:contextualSpacing/>
    </w:pPr>
  </w:style>
  <w:style w:type="paragraph" w:styleId="a4">
    <w:name w:val="No Spacing"/>
    <w:uiPriority w:val="1"/>
    <w:qFormat/>
    <w:rsid w:val="00F9433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94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rsid w:val="00F943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F943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F9433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9433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Hyperlink"/>
    <w:basedOn w:val="a0"/>
    <w:uiPriority w:val="99"/>
    <w:unhideWhenUsed/>
    <w:rsid w:val="00207391"/>
    <w:rPr>
      <w:color w:val="0000FF"/>
      <w:u w:val="single"/>
    </w:rPr>
  </w:style>
  <w:style w:type="character" w:customStyle="1" w:styleId="rvts0">
    <w:name w:val="rvts0"/>
    <w:basedOn w:val="a0"/>
    <w:rsid w:val="00207391"/>
  </w:style>
  <w:style w:type="paragraph" w:styleId="aa">
    <w:name w:val="Balloon Text"/>
    <w:basedOn w:val="a"/>
    <w:link w:val="ab"/>
    <w:uiPriority w:val="99"/>
    <w:semiHidden/>
    <w:unhideWhenUsed/>
    <w:rsid w:val="008E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337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433C"/>
  </w:style>
  <w:style w:type="paragraph" w:styleId="1">
    <w:name w:val="heading 1"/>
    <w:basedOn w:val="a"/>
    <w:next w:val="a"/>
    <w:link w:val="10"/>
    <w:uiPriority w:val="9"/>
    <w:qFormat/>
    <w:rsid w:val="00F9433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9433C"/>
    <w:pPr>
      <w:ind w:left="720"/>
      <w:contextualSpacing/>
    </w:pPr>
  </w:style>
  <w:style w:type="paragraph" w:styleId="a4">
    <w:name w:val="No Spacing"/>
    <w:uiPriority w:val="1"/>
    <w:qFormat/>
    <w:rsid w:val="00F9433C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9433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5">
    <w:name w:val="Title"/>
    <w:basedOn w:val="a"/>
    <w:next w:val="a"/>
    <w:link w:val="a6"/>
    <w:uiPriority w:val="10"/>
    <w:qFormat/>
    <w:rsid w:val="00F9433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6">
    <w:name w:val="Название Знак"/>
    <w:basedOn w:val="a0"/>
    <w:link w:val="a5"/>
    <w:uiPriority w:val="10"/>
    <w:rsid w:val="00F9433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sid w:val="00F9433C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sid w:val="00F9433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9">
    <w:name w:val="Hyperlink"/>
    <w:basedOn w:val="a0"/>
    <w:uiPriority w:val="99"/>
    <w:unhideWhenUsed/>
    <w:rsid w:val="00207391"/>
    <w:rPr>
      <w:color w:val="0000FF"/>
      <w:u w:val="single"/>
    </w:rPr>
  </w:style>
  <w:style w:type="character" w:customStyle="1" w:styleId="rvts0">
    <w:name w:val="rvts0"/>
    <w:basedOn w:val="a0"/>
    <w:rsid w:val="00207391"/>
  </w:style>
  <w:style w:type="paragraph" w:styleId="aa">
    <w:name w:val="Balloon Text"/>
    <w:basedOn w:val="a"/>
    <w:link w:val="ab"/>
    <w:uiPriority w:val="99"/>
    <w:semiHidden/>
    <w:unhideWhenUsed/>
    <w:rsid w:val="008E33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E337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5513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14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veselova@enic.in.ua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news@enic.in.ua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news@enic.in.ua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chelpan@enic.in.u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445</TotalTime>
  <Pages>1</Pages>
  <Words>312</Words>
  <Characters>1785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Кондратюк</dc:creator>
  <cp:lastModifiedBy>Вікторія Челпан</cp:lastModifiedBy>
  <cp:revision>22</cp:revision>
  <cp:lastPrinted>2020-09-02T11:53:00Z</cp:lastPrinted>
  <dcterms:created xsi:type="dcterms:W3CDTF">2020-07-02T11:01:00Z</dcterms:created>
  <dcterms:modified xsi:type="dcterms:W3CDTF">2020-09-02T13:29:00Z</dcterms:modified>
</cp:coreProperties>
</file>